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46F3" w14:textId="03191EDE" w:rsidR="00C91E29" w:rsidRPr="00C91E29" w:rsidRDefault="00C91E29" w:rsidP="00C91E2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91E29">
        <w:rPr>
          <w:rFonts w:ascii="Arial" w:hAnsi="Arial" w:cs="Arial"/>
          <w:b/>
          <w:bCs/>
          <w:sz w:val="32"/>
          <w:szCs w:val="32"/>
        </w:rPr>
        <w:t>LYDDINGTON PARISH COUNCIL</w:t>
      </w:r>
    </w:p>
    <w:p w14:paraId="2880C4AC" w14:textId="60570C87" w:rsidR="008B79B4" w:rsidRDefault="00C91E29" w:rsidP="00620451">
      <w:pPr>
        <w:jc w:val="center"/>
        <w:rPr>
          <w:rFonts w:ascii="Arial" w:hAnsi="Arial" w:cs="Arial"/>
          <w:sz w:val="24"/>
          <w:szCs w:val="24"/>
        </w:rPr>
      </w:pPr>
      <w:r w:rsidRPr="008B79B4">
        <w:rPr>
          <w:rFonts w:ascii="Arial" w:hAnsi="Arial" w:cs="Arial"/>
          <w:sz w:val="24"/>
          <w:szCs w:val="24"/>
        </w:rPr>
        <w:t xml:space="preserve">Matters arising from the </w:t>
      </w:r>
      <w:r w:rsidR="00620451" w:rsidRPr="008B79B4">
        <w:rPr>
          <w:rFonts w:ascii="Arial" w:hAnsi="Arial" w:cs="Arial"/>
          <w:sz w:val="24"/>
          <w:szCs w:val="24"/>
        </w:rPr>
        <w:t>Parish Council</w:t>
      </w:r>
      <w:r w:rsidR="00E543FC" w:rsidRPr="008B79B4">
        <w:rPr>
          <w:rFonts w:ascii="Arial" w:hAnsi="Arial" w:cs="Arial"/>
          <w:sz w:val="24"/>
          <w:szCs w:val="24"/>
        </w:rPr>
        <w:t xml:space="preserve"> </w:t>
      </w:r>
      <w:r w:rsidR="00620451" w:rsidRPr="008B79B4">
        <w:rPr>
          <w:rFonts w:ascii="Arial" w:hAnsi="Arial" w:cs="Arial"/>
          <w:sz w:val="24"/>
          <w:szCs w:val="24"/>
        </w:rPr>
        <w:t>M</w:t>
      </w:r>
      <w:r w:rsidRPr="008B79B4">
        <w:rPr>
          <w:rFonts w:ascii="Arial" w:hAnsi="Arial" w:cs="Arial"/>
          <w:sz w:val="24"/>
          <w:szCs w:val="24"/>
        </w:rPr>
        <w:t>eeting held on</w:t>
      </w:r>
    </w:p>
    <w:p w14:paraId="0708A473" w14:textId="7A33CF9A" w:rsidR="00BF1313" w:rsidRDefault="00C91E29" w:rsidP="00620451">
      <w:pPr>
        <w:jc w:val="center"/>
        <w:rPr>
          <w:rFonts w:ascii="Arial" w:hAnsi="Arial" w:cs="Arial"/>
          <w:sz w:val="24"/>
          <w:szCs w:val="24"/>
        </w:rPr>
      </w:pPr>
      <w:r w:rsidRPr="008B79B4">
        <w:rPr>
          <w:rFonts w:ascii="Arial" w:hAnsi="Arial" w:cs="Arial"/>
          <w:sz w:val="24"/>
          <w:szCs w:val="24"/>
        </w:rPr>
        <w:t xml:space="preserve"> </w:t>
      </w:r>
      <w:r w:rsidR="004B1313">
        <w:rPr>
          <w:rFonts w:ascii="Arial" w:hAnsi="Arial" w:cs="Arial"/>
          <w:sz w:val="24"/>
          <w:szCs w:val="24"/>
        </w:rPr>
        <w:t>10th</w:t>
      </w:r>
      <w:r w:rsidR="00214BB2">
        <w:rPr>
          <w:rFonts w:ascii="Arial" w:hAnsi="Arial" w:cs="Arial"/>
          <w:sz w:val="24"/>
          <w:szCs w:val="24"/>
        </w:rPr>
        <w:t xml:space="preserve"> </w:t>
      </w:r>
      <w:r w:rsidR="004B1313">
        <w:rPr>
          <w:rFonts w:ascii="Arial" w:hAnsi="Arial" w:cs="Arial"/>
          <w:sz w:val="24"/>
          <w:szCs w:val="24"/>
        </w:rPr>
        <w:t xml:space="preserve">January </w:t>
      </w:r>
      <w:r w:rsidRPr="008B79B4">
        <w:rPr>
          <w:rFonts w:ascii="Arial" w:hAnsi="Arial" w:cs="Arial"/>
          <w:sz w:val="24"/>
          <w:szCs w:val="24"/>
        </w:rPr>
        <w:t>202</w:t>
      </w:r>
      <w:r w:rsidR="004B1313">
        <w:rPr>
          <w:rFonts w:ascii="Arial" w:hAnsi="Arial" w:cs="Arial"/>
          <w:sz w:val="24"/>
          <w:szCs w:val="24"/>
        </w:rPr>
        <w:t>2</w:t>
      </w:r>
      <w:r w:rsidR="00096E26" w:rsidRPr="008B79B4">
        <w:rPr>
          <w:rFonts w:ascii="Arial" w:hAnsi="Arial" w:cs="Arial"/>
          <w:sz w:val="24"/>
          <w:szCs w:val="24"/>
        </w:rPr>
        <w:t xml:space="preserve"> and subsequent actions</w:t>
      </w:r>
      <w:r w:rsidR="001B3F09" w:rsidRPr="008B79B4">
        <w:rPr>
          <w:rFonts w:ascii="Arial" w:hAnsi="Arial" w:cs="Arial"/>
          <w:sz w:val="24"/>
          <w:szCs w:val="24"/>
        </w:rPr>
        <w:t xml:space="preserve"> regarding </w:t>
      </w:r>
    </w:p>
    <w:p w14:paraId="082033BA" w14:textId="3BA3693A" w:rsidR="005D625E" w:rsidRPr="008B79B4" w:rsidRDefault="001B3F09" w:rsidP="00620451">
      <w:pPr>
        <w:jc w:val="center"/>
        <w:rPr>
          <w:rFonts w:ascii="Arial" w:hAnsi="Arial" w:cs="Arial"/>
          <w:sz w:val="24"/>
          <w:szCs w:val="24"/>
        </w:rPr>
      </w:pPr>
      <w:r w:rsidRPr="008B79B4">
        <w:rPr>
          <w:rFonts w:ascii="Arial" w:hAnsi="Arial" w:cs="Arial"/>
          <w:sz w:val="24"/>
          <w:szCs w:val="24"/>
        </w:rPr>
        <w:t>L</w:t>
      </w:r>
      <w:r w:rsidR="00BF1313">
        <w:rPr>
          <w:rFonts w:ascii="Arial" w:hAnsi="Arial" w:cs="Arial"/>
          <w:sz w:val="24"/>
          <w:szCs w:val="24"/>
        </w:rPr>
        <w:t xml:space="preserve">yddington </w:t>
      </w:r>
      <w:r w:rsidRPr="008B79B4">
        <w:rPr>
          <w:rFonts w:ascii="Arial" w:hAnsi="Arial" w:cs="Arial"/>
          <w:sz w:val="24"/>
          <w:szCs w:val="24"/>
        </w:rPr>
        <w:t>P</w:t>
      </w:r>
      <w:r w:rsidR="00BF1313">
        <w:rPr>
          <w:rFonts w:ascii="Arial" w:hAnsi="Arial" w:cs="Arial"/>
          <w:sz w:val="24"/>
          <w:szCs w:val="24"/>
        </w:rPr>
        <w:t xml:space="preserve">arish </w:t>
      </w:r>
      <w:r w:rsidRPr="008B79B4">
        <w:rPr>
          <w:rFonts w:ascii="Arial" w:hAnsi="Arial" w:cs="Arial"/>
          <w:sz w:val="24"/>
          <w:szCs w:val="24"/>
        </w:rPr>
        <w:t>C</w:t>
      </w:r>
      <w:r w:rsidR="00BF1313">
        <w:rPr>
          <w:rFonts w:ascii="Arial" w:hAnsi="Arial" w:cs="Arial"/>
          <w:sz w:val="24"/>
          <w:szCs w:val="24"/>
        </w:rPr>
        <w:t>ouncil</w:t>
      </w:r>
      <w:r w:rsidRPr="008B79B4">
        <w:rPr>
          <w:rFonts w:ascii="Arial" w:hAnsi="Arial" w:cs="Arial"/>
          <w:sz w:val="24"/>
          <w:szCs w:val="24"/>
        </w:rPr>
        <w:t xml:space="preserve"> business</w:t>
      </w:r>
      <w:r w:rsidR="00C91E29" w:rsidRPr="008B79B4">
        <w:rPr>
          <w:rFonts w:ascii="Arial" w:hAnsi="Arial" w:cs="Arial"/>
          <w:sz w:val="24"/>
          <w:szCs w:val="24"/>
        </w:rPr>
        <w:t>.</w:t>
      </w:r>
    </w:p>
    <w:p w14:paraId="421F90C5" w14:textId="77777777" w:rsidR="008B79B4" w:rsidRPr="008B79B4" w:rsidRDefault="008B79B4" w:rsidP="008B79B4">
      <w:pPr>
        <w:rPr>
          <w:rFonts w:ascii="Arial" w:hAnsi="Arial" w:cs="Arial"/>
          <w:b/>
          <w:bCs/>
          <w:sz w:val="24"/>
          <w:szCs w:val="24"/>
        </w:rPr>
      </w:pPr>
    </w:p>
    <w:p w14:paraId="4090A31C" w14:textId="77777777" w:rsidR="00BF1313" w:rsidRDefault="00BF1313" w:rsidP="00E402FE">
      <w:pPr>
        <w:rPr>
          <w:rFonts w:ascii="Arial" w:hAnsi="Arial" w:cs="Arial"/>
          <w:b/>
          <w:bCs/>
          <w:sz w:val="24"/>
          <w:szCs w:val="24"/>
        </w:rPr>
      </w:pPr>
    </w:p>
    <w:p w14:paraId="555B0A38" w14:textId="6E86553D" w:rsidR="006E5C39" w:rsidRDefault="008B79B4" w:rsidP="00E402FE">
      <w:pPr>
        <w:rPr>
          <w:rFonts w:ascii="Arial" w:hAnsi="Arial" w:cs="Arial"/>
          <w:b/>
          <w:bCs/>
          <w:sz w:val="24"/>
          <w:szCs w:val="24"/>
        </w:rPr>
      </w:pPr>
      <w:r w:rsidRPr="008B79B4">
        <w:rPr>
          <w:rFonts w:ascii="Arial" w:hAnsi="Arial" w:cs="Arial"/>
          <w:b/>
          <w:bCs/>
          <w:sz w:val="24"/>
          <w:szCs w:val="24"/>
        </w:rPr>
        <w:t xml:space="preserve"> </w:t>
      </w:r>
      <w:r w:rsidR="00C91E29" w:rsidRPr="00955F69">
        <w:rPr>
          <w:rFonts w:ascii="Arial" w:hAnsi="Arial" w:cs="Arial"/>
          <w:b/>
          <w:bCs/>
          <w:sz w:val="28"/>
          <w:szCs w:val="28"/>
        </w:rPr>
        <w:t>PLAYING FIELD</w:t>
      </w:r>
    </w:p>
    <w:p w14:paraId="32810404" w14:textId="77777777" w:rsidR="00E36C51" w:rsidRPr="00E36C51" w:rsidRDefault="00E36C51" w:rsidP="00E402FE">
      <w:pPr>
        <w:rPr>
          <w:rFonts w:ascii="Arial" w:hAnsi="Arial" w:cs="Arial"/>
          <w:b/>
          <w:bCs/>
          <w:sz w:val="24"/>
          <w:szCs w:val="24"/>
        </w:rPr>
      </w:pPr>
    </w:p>
    <w:p w14:paraId="725E7437" w14:textId="7E0BF43A" w:rsidR="00BF1313" w:rsidRPr="00BF1313" w:rsidRDefault="00BF1313" w:rsidP="00E402FE">
      <w:pPr>
        <w:rPr>
          <w:rFonts w:ascii="Arial" w:hAnsi="Arial" w:cs="Arial"/>
          <w:b/>
          <w:bCs/>
          <w:sz w:val="24"/>
          <w:szCs w:val="24"/>
        </w:rPr>
      </w:pPr>
      <w:r w:rsidRPr="00BF1313">
        <w:rPr>
          <w:rFonts w:ascii="Arial" w:hAnsi="Arial" w:cs="Arial"/>
          <w:b/>
          <w:bCs/>
          <w:sz w:val="24"/>
          <w:szCs w:val="24"/>
        </w:rPr>
        <w:t>Play equipment repairs</w:t>
      </w:r>
    </w:p>
    <w:p w14:paraId="0D23ED40" w14:textId="7DB31B42" w:rsidR="00E67CF6" w:rsidRDefault="00AC3785" w:rsidP="00A14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Wicksteed Leisure has completed the annual inspection and highlighted two repairs, only one required immediate action.</w:t>
      </w:r>
      <w:r w:rsidR="00A14F69">
        <w:rPr>
          <w:rFonts w:ascii="Arial" w:hAnsi="Arial" w:cs="Arial"/>
          <w:sz w:val="24"/>
          <w:szCs w:val="24"/>
        </w:rPr>
        <w:t xml:space="preserve"> This involved repairing the corroded fixings on the two</w:t>
      </w:r>
      <w:r w:rsidR="004B7F66">
        <w:rPr>
          <w:rFonts w:ascii="Arial" w:hAnsi="Arial" w:cs="Arial"/>
          <w:sz w:val="24"/>
          <w:szCs w:val="24"/>
        </w:rPr>
        <w:t>-</w:t>
      </w:r>
      <w:r w:rsidR="00A14F69">
        <w:rPr>
          <w:rFonts w:ascii="Arial" w:hAnsi="Arial" w:cs="Arial"/>
          <w:sz w:val="24"/>
          <w:szCs w:val="24"/>
        </w:rPr>
        <w:t>seat</w:t>
      </w:r>
      <w:r w:rsidR="004B7F66">
        <w:rPr>
          <w:rFonts w:ascii="Arial" w:hAnsi="Arial" w:cs="Arial"/>
          <w:sz w:val="24"/>
          <w:szCs w:val="24"/>
        </w:rPr>
        <w:t>er</w:t>
      </w:r>
      <w:r w:rsidR="00A14F69">
        <w:rPr>
          <w:rFonts w:ascii="Arial" w:hAnsi="Arial" w:cs="Arial"/>
          <w:sz w:val="24"/>
          <w:szCs w:val="24"/>
        </w:rPr>
        <w:t xml:space="preserve"> cradle swing</w:t>
      </w:r>
      <w:r w:rsidR="004B7F66">
        <w:rPr>
          <w:rFonts w:ascii="Arial" w:hAnsi="Arial" w:cs="Arial"/>
          <w:sz w:val="24"/>
          <w:szCs w:val="24"/>
        </w:rPr>
        <w:t>, which is now out of action</w:t>
      </w:r>
      <w:r w:rsidR="00A14F69">
        <w:rPr>
          <w:rFonts w:ascii="Arial" w:hAnsi="Arial" w:cs="Arial"/>
          <w:sz w:val="24"/>
          <w:szCs w:val="24"/>
        </w:rPr>
        <w:t xml:space="preserve">. The parish clerk has requested this repair after consulting with Cllr Dinah Hurwood who carries out the monthly checks. </w:t>
      </w:r>
    </w:p>
    <w:p w14:paraId="52EE6993" w14:textId="4AC6F4DB" w:rsidR="004B7F66" w:rsidRDefault="004B7F66" w:rsidP="00A14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parish clerk has also asked the parish council’s local maintenance contractor to repair a broken post in the small wooden fence around the carpark and to re-attach the </w:t>
      </w:r>
      <w:r w:rsidR="00A21CB7">
        <w:rPr>
          <w:rFonts w:ascii="Arial" w:hAnsi="Arial" w:cs="Arial"/>
          <w:sz w:val="24"/>
          <w:szCs w:val="24"/>
        </w:rPr>
        <w:t xml:space="preserve">loose </w:t>
      </w:r>
      <w:r>
        <w:rPr>
          <w:rFonts w:ascii="Arial" w:hAnsi="Arial" w:cs="Arial"/>
          <w:sz w:val="24"/>
          <w:szCs w:val="24"/>
        </w:rPr>
        <w:t>metal strips across the horizontal wooden beam</w:t>
      </w:r>
      <w:r w:rsidR="00A21CB7">
        <w:rPr>
          <w:rFonts w:ascii="Arial" w:hAnsi="Arial" w:cs="Arial"/>
          <w:sz w:val="24"/>
          <w:szCs w:val="24"/>
        </w:rPr>
        <w:t>.</w:t>
      </w:r>
    </w:p>
    <w:p w14:paraId="1B222846" w14:textId="0E5301CC" w:rsidR="007301F7" w:rsidRDefault="007301F7" w:rsidP="00214BB2">
      <w:pPr>
        <w:rPr>
          <w:rFonts w:ascii="Arial" w:hAnsi="Arial" w:cs="Arial"/>
          <w:sz w:val="24"/>
          <w:szCs w:val="24"/>
        </w:rPr>
      </w:pPr>
    </w:p>
    <w:p w14:paraId="7D55D7FF" w14:textId="6C51231E" w:rsidR="00AC3785" w:rsidRDefault="00AC3785" w:rsidP="00214BB2">
      <w:pPr>
        <w:rPr>
          <w:rFonts w:ascii="Arial" w:hAnsi="Arial" w:cs="Arial"/>
          <w:b/>
          <w:bCs/>
          <w:sz w:val="24"/>
          <w:szCs w:val="24"/>
        </w:rPr>
      </w:pPr>
      <w:r w:rsidRPr="00AC3785">
        <w:rPr>
          <w:rFonts w:ascii="Arial" w:hAnsi="Arial" w:cs="Arial"/>
          <w:b/>
          <w:bCs/>
          <w:sz w:val="24"/>
          <w:szCs w:val="24"/>
        </w:rPr>
        <w:t>Fallen Leaves</w:t>
      </w:r>
    </w:p>
    <w:p w14:paraId="4699461D" w14:textId="7119DD03" w:rsidR="00AC3785" w:rsidRPr="00AC3785" w:rsidRDefault="00AC3785" w:rsidP="00214BB2">
      <w:pPr>
        <w:rPr>
          <w:rFonts w:ascii="Arial" w:hAnsi="Arial" w:cs="Arial"/>
          <w:sz w:val="24"/>
          <w:szCs w:val="24"/>
        </w:rPr>
      </w:pPr>
      <w:r w:rsidRPr="00AC3785">
        <w:rPr>
          <w:rFonts w:ascii="Arial" w:hAnsi="Arial" w:cs="Arial"/>
          <w:sz w:val="24"/>
          <w:szCs w:val="24"/>
        </w:rPr>
        <w:t xml:space="preserve">The excess leaves </w:t>
      </w:r>
      <w:r>
        <w:rPr>
          <w:rFonts w:ascii="Arial" w:hAnsi="Arial" w:cs="Arial"/>
          <w:sz w:val="24"/>
          <w:szCs w:val="24"/>
        </w:rPr>
        <w:t xml:space="preserve">in the </w:t>
      </w:r>
      <w:r w:rsidR="00A21CB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lay </w:t>
      </w:r>
      <w:r w:rsidR="00A21CB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reas have been collected and removed. The contractor also swept up fallen leaves in the New Cemetery area. The work was completed in a day and LPC was charged £150.</w:t>
      </w:r>
    </w:p>
    <w:p w14:paraId="554826B1" w14:textId="77777777" w:rsidR="0021681D" w:rsidRDefault="0021681D" w:rsidP="00393D2C">
      <w:pPr>
        <w:rPr>
          <w:rFonts w:ascii="Arial" w:hAnsi="Arial" w:cs="Arial"/>
          <w:sz w:val="24"/>
          <w:szCs w:val="24"/>
        </w:rPr>
      </w:pPr>
    </w:p>
    <w:p w14:paraId="785A4E8D" w14:textId="63AA74AF" w:rsidR="0085277E" w:rsidRDefault="0085277E" w:rsidP="00393D2C">
      <w:pPr>
        <w:rPr>
          <w:rFonts w:ascii="Arial" w:hAnsi="Arial" w:cs="Arial"/>
          <w:b/>
          <w:bCs/>
          <w:sz w:val="24"/>
          <w:szCs w:val="24"/>
        </w:rPr>
      </w:pPr>
      <w:r w:rsidRPr="0085277E">
        <w:rPr>
          <w:rFonts w:ascii="Arial" w:hAnsi="Arial" w:cs="Arial"/>
          <w:b/>
          <w:bCs/>
          <w:sz w:val="24"/>
          <w:szCs w:val="24"/>
        </w:rPr>
        <w:t>New signage for playing area</w:t>
      </w:r>
    </w:p>
    <w:p w14:paraId="3D75D3F5" w14:textId="67247412" w:rsidR="00AC3785" w:rsidRDefault="00AC3785" w:rsidP="00393D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no-dogs signs have been posted and a local contractor is making a new n</w:t>
      </w:r>
      <w:r w:rsidR="0004456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tice board to house the </w:t>
      </w:r>
      <w:r w:rsidR="00044563">
        <w:rPr>
          <w:rFonts w:ascii="Arial" w:hAnsi="Arial" w:cs="Arial"/>
          <w:sz w:val="24"/>
          <w:szCs w:val="24"/>
        </w:rPr>
        <w:t xml:space="preserve">laminated </w:t>
      </w:r>
      <w:r>
        <w:rPr>
          <w:rFonts w:ascii="Arial" w:hAnsi="Arial" w:cs="Arial"/>
          <w:sz w:val="24"/>
          <w:szCs w:val="24"/>
        </w:rPr>
        <w:t xml:space="preserve">notice </w:t>
      </w:r>
      <w:r w:rsidR="0004456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hat </w:t>
      </w:r>
      <w:r w:rsidR="004B7F66">
        <w:rPr>
          <w:rFonts w:ascii="Arial" w:hAnsi="Arial" w:cs="Arial"/>
          <w:sz w:val="24"/>
          <w:szCs w:val="24"/>
        </w:rPr>
        <w:t xml:space="preserve">features </w:t>
      </w:r>
      <w:r>
        <w:rPr>
          <w:rFonts w:ascii="Arial" w:hAnsi="Arial" w:cs="Arial"/>
          <w:sz w:val="24"/>
          <w:szCs w:val="24"/>
        </w:rPr>
        <w:t xml:space="preserve">information concerning the play area operators – Lyddington Parish Council – and who to contact in case of damaged equipment or an emergency. </w:t>
      </w:r>
    </w:p>
    <w:p w14:paraId="6F8FAFC4" w14:textId="7656EDE8" w:rsidR="00AC3785" w:rsidRDefault="00AC3785" w:rsidP="00393D2C">
      <w:pPr>
        <w:rPr>
          <w:rFonts w:ascii="Arial" w:hAnsi="Arial" w:cs="Arial"/>
          <w:sz w:val="24"/>
          <w:szCs w:val="24"/>
        </w:rPr>
      </w:pPr>
    </w:p>
    <w:p w14:paraId="7FF1D949" w14:textId="0117E687" w:rsidR="00AC3785" w:rsidRDefault="00AC3785" w:rsidP="00393D2C">
      <w:pPr>
        <w:rPr>
          <w:rFonts w:ascii="Arial" w:hAnsi="Arial" w:cs="Arial"/>
          <w:b/>
          <w:bCs/>
          <w:sz w:val="24"/>
          <w:szCs w:val="24"/>
        </w:rPr>
      </w:pPr>
      <w:r w:rsidRPr="00AC3785">
        <w:rPr>
          <w:rFonts w:ascii="Arial" w:hAnsi="Arial" w:cs="Arial"/>
          <w:b/>
          <w:bCs/>
          <w:sz w:val="24"/>
          <w:szCs w:val="24"/>
        </w:rPr>
        <w:t>Grass cutting in 2022</w:t>
      </w:r>
    </w:p>
    <w:p w14:paraId="089E106D" w14:textId="21134FA1" w:rsidR="006257EE" w:rsidRPr="006257EE" w:rsidRDefault="00A9477D" w:rsidP="006257EE">
      <w:pPr>
        <w:rPr>
          <w:rFonts w:ascii="Arial" w:hAnsi="Arial" w:cs="Arial"/>
          <w:sz w:val="24"/>
          <w:szCs w:val="24"/>
        </w:rPr>
      </w:pPr>
      <w:r w:rsidRPr="00A9477D">
        <w:rPr>
          <w:rFonts w:ascii="Arial" w:hAnsi="Arial" w:cs="Arial"/>
          <w:sz w:val="24"/>
          <w:szCs w:val="24"/>
        </w:rPr>
        <w:t>LPC has agreed to renew the contract with Spendlove Contracting for the 2022 season</w:t>
      </w:r>
      <w:r w:rsidR="006257EE">
        <w:rPr>
          <w:rFonts w:ascii="Arial" w:hAnsi="Arial" w:cs="Arial"/>
          <w:sz w:val="24"/>
          <w:szCs w:val="24"/>
        </w:rPr>
        <w:t xml:space="preserve">, which involves </w:t>
      </w:r>
      <w:r w:rsidR="006257EE" w:rsidRPr="006257EE">
        <w:rPr>
          <w:rFonts w:ascii="Arial" w:hAnsi="Arial" w:cs="Arial"/>
          <w:sz w:val="24"/>
          <w:szCs w:val="24"/>
        </w:rPr>
        <w:t xml:space="preserve">13 cuts per season.  </w:t>
      </w:r>
    </w:p>
    <w:p w14:paraId="0CF3824B" w14:textId="7C85B71E" w:rsidR="00AC3785" w:rsidRPr="00A9477D" w:rsidRDefault="00A9477D" w:rsidP="006257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contactors explained that there has been </w:t>
      </w:r>
      <w:r w:rsidRPr="00A9477D">
        <w:rPr>
          <w:rFonts w:ascii="Arial" w:hAnsi="Arial" w:cs="Arial"/>
          <w:sz w:val="24"/>
          <w:szCs w:val="24"/>
        </w:rPr>
        <w:t xml:space="preserve">a 21% increase in </w:t>
      </w:r>
      <w:r>
        <w:rPr>
          <w:rFonts w:ascii="Arial" w:hAnsi="Arial" w:cs="Arial"/>
          <w:sz w:val="24"/>
          <w:szCs w:val="24"/>
        </w:rPr>
        <w:t xml:space="preserve">the </w:t>
      </w:r>
      <w:r w:rsidRPr="00A9477D">
        <w:rPr>
          <w:rFonts w:ascii="Arial" w:hAnsi="Arial" w:cs="Arial"/>
          <w:sz w:val="24"/>
          <w:szCs w:val="24"/>
        </w:rPr>
        <w:t>price of the diesel fuel over the last 12 months</w:t>
      </w:r>
      <w:r>
        <w:rPr>
          <w:rFonts w:ascii="Arial" w:hAnsi="Arial" w:cs="Arial"/>
          <w:sz w:val="24"/>
          <w:szCs w:val="24"/>
        </w:rPr>
        <w:t>, and</w:t>
      </w:r>
      <w:r w:rsidRPr="00A9477D">
        <w:rPr>
          <w:rFonts w:ascii="Arial" w:hAnsi="Arial" w:cs="Arial"/>
          <w:sz w:val="24"/>
          <w:szCs w:val="24"/>
        </w:rPr>
        <w:t xml:space="preserve"> due to an increase in the minimum wage</w:t>
      </w:r>
      <w:r w:rsidR="00A21CB7">
        <w:rPr>
          <w:rFonts w:ascii="Arial" w:hAnsi="Arial" w:cs="Arial"/>
          <w:sz w:val="24"/>
          <w:szCs w:val="24"/>
        </w:rPr>
        <w:t>,</w:t>
      </w:r>
      <w:r w:rsidRPr="00A9477D">
        <w:rPr>
          <w:rFonts w:ascii="Arial" w:hAnsi="Arial" w:cs="Arial"/>
          <w:sz w:val="24"/>
          <w:szCs w:val="24"/>
        </w:rPr>
        <w:t xml:space="preserve"> </w:t>
      </w:r>
      <w:r w:rsidR="009E51CE">
        <w:rPr>
          <w:rFonts w:ascii="Arial" w:hAnsi="Arial" w:cs="Arial"/>
          <w:sz w:val="24"/>
          <w:szCs w:val="24"/>
        </w:rPr>
        <w:t>their</w:t>
      </w:r>
      <w:r w:rsidRPr="00A9477D">
        <w:rPr>
          <w:rFonts w:ascii="Arial" w:hAnsi="Arial" w:cs="Arial"/>
          <w:sz w:val="24"/>
          <w:szCs w:val="24"/>
        </w:rPr>
        <w:t xml:space="preserve"> labour costs ha</w:t>
      </w:r>
      <w:r w:rsidR="009E51CE">
        <w:rPr>
          <w:rFonts w:ascii="Arial" w:hAnsi="Arial" w:cs="Arial"/>
          <w:sz w:val="24"/>
          <w:szCs w:val="24"/>
        </w:rPr>
        <w:t>ve</w:t>
      </w:r>
      <w:r w:rsidRPr="00A9477D">
        <w:rPr>
          <w:rFonts w:ascii="Arial" w:hAnsi="Arial" w:cs="Arial"/>
          <w:sz w:val="24"/>
          <w:szCs w:val="24"/>
        </w:rPr>
        <w:t xml:space="preserve"> risen by 7%.  Some of the costs </w:t>
      </w:r>
      <w:r w:rsidR="009E51CE">
        <w:rPr>
          <w:rFonts w:ascii="Arial" w:hAnsi="Arial" w:cs="Arial"/>
          <w:sz w:val="24"/>
          <w:szCs w:val="24"/>
        </w:rPr>
        <w:t>they</w:t>
      </w:r>
      <w:r w:rsidRPr="00A9477D">
        <w:rPr>
          <w:rFonts w:ascii="Arial" w:hAnsi="Arial" w:cs="Arial"/>
          <w:sz w:val="24"/>
          <w:szCs w:val="24"/>
        </w:rPr>
        <w:t xml:space="preserve"> are </w:t>
      </w:r>
      <w:r w:rsidR="009E51CE">
        <w:rPr>
          <w:rFonts w:ascii="Arial" w:hAnsi="Arial" w:cs="Arial"/>
          <w:sz w:val="24"/>
          <w:szCs w:val="24"/>
        </w:rPr>
        <w:t xml:space="preserve">trying to </w:t>
      </w:r>
      <w:r w:rsidRPr="00A9477D">
        <w:rPr>
          <w:rFonts w:ascii="Arial" w:hAnsi="Arial" w:cs="Arial"/>
          <w:sz w:val="24"/>
          <w:szCs w:val="24"/>
        </w:rPr>
        <w:t>absorb</w:t>
      </w:r>
      <w:r w:rsidR="009E51CE">
        <w:rPr>
          <w:rFonts w:ascii="Arial" w:hAnsi="Arial" w:cs="Arial"/>
          <w:sz w:val="24"/>
          <w:szCs w:val="24"/>
        </w:rPr>
        <w:t xml:space="preserve">, but </w:t>
      </w:r>
      <w:r w:rsidR="009E51CE">
        <w:rPr>
          <w:rFonts w:ascii="Arial" w:hAnsi="Arial" w:cs="Arial"/>
          <w:sz w:val="24"/>
          <w:szCs w:val="24"/>
        </w:rPr>
        <w:lastRenderedPageBreak/>
        <w:t>this year’s quote has</w:t>
      </w:r>
      <w:r w:rsidRPr="00A9477D">
        <w:rPr>
          <w:rFonts w:ascii="Arial" w:hAnsi="Arial" w:cs="Arial"/>
          <w:sz w:val="24"/>
          <w:szCs w:val="24"/>
        </w:rPr>
        <w:t xml:space="preserve"> increase</w:t>
      </w:r>
      <w:r w:rsidR="009E51CE">
        <w:rPr>
          <w:rFonts w:ascii="Arial" w:hAnsi="Arial" w:cs="Arial"/>
          <w:sz w:val="24"/>
          <w:szCs w:val="24"/>
        </w:rPr>
        <w:t>d</w:t>
      </w:r>
      <w:r w:rsidRPr="00A9477D">
        <w:rPr>
          <w:rFonts w:ascii="Arial" w:hAnsi="Arial" w:cs="Arial"/>
          <w:sz w:val="24"/>
          <w:szCs w:val="24"/>
        </w:rPr>
        <w:t xml:space="preserve"> by 4%</w:t>
      </w:r>
      <w:r w:rsidR="009E51CE">
        <w:rPr>
          <w:rFonts w:ascii="Arial" w:hAnsi="Arial" w:cs="Arial"/>
          <w:sz w:val="24"/>
          <w:szCs w:val="24"/>
        </w:rPr>
        <w:t xml:space="preserve">. The </w:t>
      </w:r>
      <w:r w:rsidRPr="00A9477D">
        <w:rPr>
          <w:rFonts w:ascii="Arial" w:hAnsi="Arial" w:cs="Arial"/>
          <w:sz w:val="24"/>
          <w:szCs w:val="24"/>
        </w:rPr>
        <w:t xml:space="preserve">price for </w:t>
      </w:r>
      <w:r w:rsidR="009E51CE">
        <w:rPr>
          <w:rFonts w:ascii="Arial" w:hAnsi="Arial" w:cs="Arial"/>
          <w:sz w:val="24"/>
          <w:szCs w:val="24"/>
        </w:rPr>
        <w:t xml:space="preserve">the </w:t>
      </w:r>
      <w:r w:rsidRPr="00A9477D">
        <w:rPr>
          <w:rFonts w:ascii="Arial" w:hAnsi="Arial" w:cs="Arial"/>
          <w:sz w:val="24"/>
          <w:szCs w:val="24"/>
        </w:rPr>
        <w:t>2022 season will be £2</w:t>
      </w:r>
      <w:r w:rsidR="009E51CE">
        <w:rPr>
          <w:rFonts w:ascii="Arial" w:hAnsi="Arial" w:cs="Arial"/>
          <w:sz w:val="24"/>
          <w:szCs w:val="24"/>
        </w:rPr>
        <w:t>,</w:t>
      </w:r>
      <w:r w:rsidRPr="00A9477D">
        <w:rPr>
          <w:rFonts w:ascii="Arial" w:hAnsi="Arial" w:cs="Arial"/>
          <w:sz w:val="24"/>
          <w:szCs w:val="24"/>
        </w:rPr>
        <w:t>965.66 plus vat.</w:t>
      </w:r>
      <w:r w:rsidR="009E51CE">
        <w:rPr>
          <w:rFonts w:ascii="Arial" w:hAnsi="Arial" w:cs="Arial"/>
          <w:sz w:val="24"/>
          <w:szCs w:val="24"/>
        </w:rPr>
        <w:t xml:space="preserve"> The cost of grass cutting and spraying of weeds in 2021 was £2,851.60 plus VAT which totalled to £3,421.92.</w:t>
      </w:r>
    </w:p>
    <w:p w14:paraId="6F586761" w14:textId="52E0817A" w:rsidR="00AC3785" w:rsidRPr="00044563" w:rsidRDefault="00044563" w:rsidP="00393D2C">
      <w:pPr>
        <w:rPr>
          <w:rFonts w:ascii="Arial" w:hAnsi="Arial" w:cs="Arial"/>
          <w:sz w:val="24"/>
          <w:szCs w:val="24"/>
        </w:rPr>
      </w:pPr>
      <w:r w:rsidRPr="00044563">
        <w:rPr>
          <w:rFonts w:ascii="Arial" w:hAnsi="Arial" w:cs="Arial"/>
          <w:sz w:val="24"/>
          <w:szCs w:val="24"/>
        </w:rPr>
        <w:t>The grass mowing usually starts from mid March/ April depending on the weather conditions. But Spendlove suggested that their contractor undertake a pedestrian mow on The Green and in the New Cemetery rather than waiting another few months.</w:t>
      </w:r>
    </w:p>
    <w:p w14:paraId="116758E1" w14:textId="77777777" w:rsidR="00E36C51" w:rsidRPr="0085277E" w:rsidRDefault="00E36C51" w:rsidP="00C011DB">
      <w:pPr>
        <w:rPr>
          <w:rFonts w:ascii="Arial" w:hAnsi="Arial" w:cs="Arial"/>
          <w:sz w:val="24"/>
          <w:szCs w:val="24"/>
        </w:rPr>
      </w:pPr>
    </w:p>
    <w:p w14:paraId="099110B5" w14:textId="2C4E06AF" w:rsidR="00E36C51" w:rsidRDefault="00955F69" w:rsidP="00393D2C">
      <w:pPr>
        <w:rPr>
          <w:rFonts w:ascii="Arial" w:hAnsi="Arial" w:cs="Arial"/>
          <w:b/>
          <w:bCs/>
          <w:sz w:val="28"/>
          <w:szCs w:val="28"/>
        </w:rPr>
      </w:pPr>
      <w:r w:rsidRPr="00955F69">
        <w:rPr>
          <w:rFonts w:ascii="Arial" w:hAnsi="Arial" w:cs="Arial"/>
          <w:b/>
          <w:bCs/>
          <w:sz w:val="28"/>
          <w:szCs w:val="28"/>
        </w:rPr>
        <w:t>BUSINESS</w:t>
      </w:r>
      <w:r w:rsidR="00E36C51">
        <w:rPr>
          <w:rFonts w:ascii="Arial" w:hAnsi="Arial" w:cs="Arial"/>
          <w:b/>
          <w:bCs/>
          <w:sz w:val="28"/>
          <w:szCs w:val="28"/>
        </w:rPr>
        <w:t xml:space="preserve"> – MATTERS ARISIING</w:t>
      </w:r>
    </w:p>
    <w:p w14:paraId="486328D6" w14:textId="77777777" w:rsidR="0018639C" w:rsidRPr="00955F69" w:rsidRDefault="0018639C" w:rsidP="00393D2C">
      <w:pPr>
        <w:rPr>
          <w:rFonts w:ascii="Arial" w:hAnsi="Arial" w:cs="Arial"/>
          <w:b/>
          <w:bCs/>
          <w:sz w:val="28"/>
          <w:szCs w:val="28"/>
        </w:rPr>
      </w:pPr>
    </w:p>
    <w:p w14:paraId="30F75338" w14:textId="0407B3A6" w:rsidR="00211296" w:rsidRDefault="00233C9E" w:rsidP="00233C9E">
      <w:pPr>
        <w:rPr>
          <w:rFonts w:ascii="Arial" w:hAnsi="Arial" w:cs="Arial"/>
          <w:b/>
          <w:bCs/>
          <w:sz w:val="24"/>
          <w:szCs w:val="24"/>
        </w:rPr>
      </w:pPr>
      <w:r w:rsidRPr="008A45B0">
        <w:rPr>
          <w:rFonts w:ascii="Arial" w:hAnsi="Arial" w:cs="Arial"/>
          <w:b/>
          <w:bCs/>
          <w:sz w:val="24"/>
          <w:szCs w:val="24"/>
        </w:rPr>
        <w:t>L</w:t>
      </w:r>
      <w:r w:rsidR="00E5433E">
        <w:rPr>
          <w:rFonts w:ascii="Arial" w:hAnsi="Arial" w:cs="Arial"/>
          <w:b/>
          <w:bCs/>
          <w:sz w:val="24"/>
          <w:szCs w:val="24"/>
        </w:rPr>
        <w:t xml:space="preserve">YDDINGTON TRAFFIC </w:t>
      </w:r>
      <w:r w:rsidR="00945A95">
        <w:rPr>
          <w:rFonts w:ascii="Arial" w:hAnsi="Arial" w:cs="Arial"/>
          <w:b/>
          <w:bCs/>
          <w:sz w:val="24"/>
          <w:szCs w:val="24"/>
        </w:rPr>
        <w:t>CALMING MEASURES</w:t>
      </w:r>
      <w:r w:rsidR="00E5433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72CDF03" w14:textId="5C00AD79" w:rsidR="00221A95" w:rsidRDefault="00221A95" w:rsidP="00DA3C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parish clerk has contact </w:t>
      </w:r>
      <w:r w:rsidR="007E28A4">
        <w:rPr>
          <w:rFonts w:ascii="Arial" w:hAnsi="Arial" w:cs="Arial"/>
          <w:sz w:val="24"/>
          <w:szCs w:val="24"/>
        </w:rPr>
        <w:t xml:space="preserve">Highways </w:t>
      </w:r>
      <w:r w:rsidR="00566BBC">
        <w:rPr>
          <w:rFonts w:ascii="Arial" w:hAnsi="Arial" w:cs="Arial"/>
          <w:sz w:val="24"/>
          <w:szCs w:val="24"/>
        </w:rPr>
        <w:t>Inspector</w:t>
      </w:r>
      <w:r w:rsidR="007E28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Rob Baxter concerning the outstanding work in regard to the traffic calming measures. </w:t>
      </w:r>
    </w:p>
    <w:p w14:paraId="20FF96F0" w14:textId="58B8B8C1" w:rsidR="007E28A4" w:rsidRPr="007E28A4" w:rsidRDefault="00221A95" w:rsidP="007E28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are:</w:t>
      </w:r>
      <w:r w:rsidR="007E28A4">
        <w:rPr>
          <w:rFonts w:ascii="Arial" w:hAnsi="Arial" w:cs="Arial"/>
          <w:color w:val="000000"/>
        </w:rPr>
        <w:t> </w:t>
      </w:r>
    </w:p>
    <w:p w14:paraId="084E36AE" w14:textId="1272B150" w:rsidR="007E28A4" w:rsidRDefault="007E28A4" w:rsidP="007E28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dragon teeth on the approach to the 30mph zone at the north end of Lyddington</w:t>
      </w:r>
    </w:p>
    <w:p w14:paraId="3B945B3F" w14:textId="77777777" w:rsidR="007E28A4" w:rsidRDefault="007E28A4" w:rsidP="007E28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</w:t>
      </w:r>
    </w:p>
    <w:p w14:paraId="457D55E8" w14:textId="7D79E6BB" w:rsidR="007E28A4" w:rsidRDefault="007E28A4" w:rsidP="007E28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the refreshed H</w:t>
      </w:r>
      <w:r w:rsidR="00566BBC">
        <w:rPr>
          <w:rFonts w:ascii="Arial" w:hAnsi="Arial" w:cs="Arial"/>
          <w:color w:val="000000"/>
        </w:rPr>
        <w:t xml:space="preserve">igh </w:t>
      </w:r>
      <w:r>
        <w:rPr>
          <w:rFonts w:ascii="Arial" w:hAnsi="Arial" w:cs="Arial"/>
          <w:color w:val="000000"/>
        </w:rPr>
        <w:t>F</w:t>
      </w:r>
      <w:r w:rsidR="00566BBC">
        <w:rPr>
          <w:rFonts w:ascii="Arial" w:hAnsi="Arial" w:cs="Arial"/>
          <w:color w:val="000000"/>
        </w:rPr>
        <w:t>riction Service</w:t>
      </w:r>
      <w:r>
        <w:rPr>
          <w:rFonts w:ascii="Arial" w:hAnsi="Arial" w:cs="Arial"/>
          <w:color w:val="000000"/>
        </w:rPr>
        <w:t xml:space="preserve"> at the south end of Lyddington.</w:t>
      </w:r>
    </w:p>
    <w:p w14:paraId="47C250D4" w14:textId="77777777" w:rsidR="00044563" w:rsidRDefault="007E28A4" w:rsidP="0004456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7DE38903" w14:textId="47C88F68" w:rsidR="00A86067" w:rsidRDefault="00C952D1" w:rsidP="00A860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952D1">
        <w:rPr>
          <w:rFonts w:ascii="Arial" w:hAnsi="Arial" w:cs="Arial"/>
          <w:color w:val="000000"/>
        </w:rPr>
        <w:t>Highways Engineer, Mr Charlie Ward</w:t>
      </w:r>
      <w:r w:rsidR="00044563">
        <w:rPr>
          <w:rFonts w:ascii="Arial" w:hAnsi="Arial" w:cs="Arial"/>
          <w:color w:val="000000"/>
        </w:rPr>
        <w:t xml:space="preserve">le, </w:t>
      </w:r>
      <w:r>
        <w:rPr>
          <w:rFonts w:ascii="Arial" w:hAnsi="Arial" w:cs="Arial"/>
          <w:color w:val="000000"/>
        </w:rPr>
        <w:t xml:space="preserve">eventually </w:t>
      </w:r>
      <w:r w:rsidR="00044563">
        <w:rPr>
          <w:rFonts w:ascii="Arial" w:hAnsi="Arial" w:cs="Arial"/>
          <w:color w:val="000000"/>
        </w:rPr>
        <w:t xml:space="preserve">responded </w:t>
      </w:r>
      <w:r>
        <w:rPr>
          <w:rFonts w:ascii="Arial" w:hAnsi="Arial" w:cs="Arial"/>
          <w:color w:val="000000"/>
        </w:rPr>
        <w:t xml:space="preserve">and </w:t>
      </w:r>
      <w:r w:rsidR="00A86067">
        <w:rPr>
          <w:rFonts w:ascii="Arial" w:hAnsi="Arial" w:cs="Arial"/>
          <w:color w:val="000000"/>
        </w:rPr>
        <w:t>explain</w:t>
      </w:r>
      <w:r>
        <w:rPr>
          <w:rFonts w:ascii="Arial" w:hAnsi="Arial" w:cs="Arial"/>
          <w:color w:val="000000"/>
        </w:rPr>
        <w:t>ed</w:t>
      </w:r>
      <w:r w:rsidR="00A86067">
        <w:rPr>
          <w:rFonts w:ascii="Arial" w:hAnsi="Arial" w:cs="Arial"/>
          <w:color w:val="000000"/>
        </w:rPr>
        <w:t xml:space="preserve"> </w:t>
      </w:r>
      <w:r w:rsidR="0060487A">
        <w:rPr>
          <w:rFonts w:ascii="Arial" w:hAnsi="Arial" w:cs="Arial"/>
          <w:color w:val="000000"/>
        </w:rPr>
        <w:t>the introduction of the 40 mph buffer zones ha</w:t>
      </w:r>
      <w:r w:rsidR="0052535D">
        <w:rPr>
          <w:rFonts w:ascii="Arial" w:hAnsi="Arial" w:cs="Arial"/>
          <w:color w:val="000000"/>
        </w:rPr>
        <w:t>d</w:t>
      </w:r>
      <w:r w:rsidR="0060487A">
        <w:rPr>
          <w:rFonts w:ascii="Arial" w:hAnsi="Arial" w:cs="Arial"/>
          <w:color w:val="000000"/>
        </w:rPr>
        <w:t xml:space="preserve"> </w:t>
      </w:r>
      <w:r w:rsidR="0060487A" w:rsidRPr="0060487A">
        <w:rPr>
          <w:rFonts w:ascii="Arial" w:hAnsi="Arial" w:cs="Arial"/>
          <w:color w:val="000000"/>
        </w:rPr>
        <w:t xml:space="preserve">superseded all the other </w:t>
      </w:r>
      <w:r w:rsidR="0060487A">
        <w:rPr>
          <w:rFonts w:ascii="Arial" w:hAnsi="Arial" w:cs="Arial"/>
          <w:color w:val="000000"/>
        </w:rPr>
        <w:t xml:space="preserve">outstanding </w:t>
      </w:r>
      <w:r w:rsidR="0060487A" w:rsidRPr="0060487A">
        <w:rPr>
          <w:rFonts w:ascii="Arial" w:hAnsi="Arial" w:cs="Arial"/>
          <w:color w:val="000000"/>
        </w:rPr>
        <w:t>recommendations</w:t>
      </w:r>
    </w:p>
    <w:p w14:paraId="1D0C245D" w14:textId="1FD833A5" w:rsidR="00A86067" w:rsidRPr="00A86067" w:rsidRDefault="0052535D" w:rsidP="0060487A">
      <w:pPr>
        <w:pStyle w:val="NormalWeb"/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A86067" w:rsidRPr="00A86067">
        <w:rPr>
          <w:rFonts w:ascii="Arial" w:hAnsi="Arial" w:cs="Arial"/>
          <w:color w:val="000000"/>
        </w:rPr>
        <w:t xml:space="preserve">he works completed by Tarmac at the end of November 2021 </w:t>
      </w:r>
      <w:r>
        <w:rPr>
          <w:rFonts w:ascii="Arial" w:hAnsi="Arial" w:cs="Arial"/>
          <w:color w:val="000000"/>
        </w:rPr>
        <w:t xml:space="preserve">were actions </w:t>
      </w:r>
      <w:r w:rsidR="00A86067">
        <w:rPr>
          <w:rFonts w:ascii="Arial" w:hAnsi="Arial" w:cs="Arial"/>
          <w:color w:val="000000"/>
        </w:rPr>
        <w:t xml:space="preserve">ordered by the </w:t>
      </w:r>
      <w:r w:rsidR="000A7FA9" w:rsidRPr="000A7FA9">
        <w:rPr>
          <w:rFonts w:ascii="Arial" w:hAnsi="Arial" w:cs="Arial"/>
          <w:color w:val="000000"/>
        </w:rPr>
        <w:t>Integrated Transport Feasibility Study Report</w:t>
      </w:r>
      <w:r>
        <w:rPr>
          <w:rFonts w:ascii="Arial" w:hAnsi="Arial" w:cs="Arial"/>
          <w:color w:val="000000"/>
        </w:rPr>
        <w:t xml:space="preserve"> (ITCP 2019-23)</w:t>
      </w:r>
      <w:r w:rsidR="00A86067">
        <w:rPr>
          <w:rFonts w:ascii="Arial" w:hAnsi="Arial" w:cs="Arial"/>
          <w:color w:val="000000"/>
        </w:rPr>
        <w:t>.</w:t>
      </w:r>
      <w:r w:rsidR="0060487A">
        <w:rPr>
          <w:rFonts w:ascii="Arial" w:hAnsi="Arial" w:cs="Arial"/>
          <w:color w:val="000000"/>
        </w:rPr>
        <w:t xml:space="preserve"> </w:t>
      </w:r>
      <w:r w:rsidR="0060487A" w:rsidRPr="0060487A">
        <w:rPr>
          <w:rFonts w:ascii="Arial" w:hAnsi="Arial" w:cs="Arial"/>
          <w:color w:val="000000"/>
        </w:rPr>
        <w:t>RCC has completed the improvement intended and so would not instruct further work at this time.</w:t>
      </w:r>
    </w:p>
    <w:p w14:paraId="37ADE284" w14:textId="25EB1D3F" w:rsidR="0060487A" w:rsidRDefault="00C952D1" w:rsidP="0060487A">
      <w:pPr>
        <w:pStyle w:val="NormalWeb"/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He added: </w:t>
      </w:r>
      <w:r w:rsidR="00BF6EC6">
        <w:rPr>
          <w:rFonts w:ascii="Arial" w:hAnsi="Arial" w:cs="Arial"/>
          <w:color w:val="000000"/>
        </w:rPr>
        <w:t>“</w:t>
      </w:r>
      <w:r w:rsidR="0052535D">
        <w:rPr>
          <w:rFonts w:ascii="Arial" w:hAnsi="Arial" w:cs="Arial"/>
          <w:color w:val="000000"/>
        </w:rPr>
        <w:t>I</w:t>
      </w:r>
      <w:r w:rsidR="00A86067" w:rsidRPr="00A86067">
        <w:rPr>
          <w:rFonts w:ascii="Arial" w:hAnsi="Arial" w:cs="Arial"/>
          <w:color w:val="000000"/>
        </w:rPr>
        <w:t xml:space="preserve"> can only assume that </w:t>
      </w:r>
      <w:r w:rsidR="000A7FA9">
        <w:rPr>
          <w:rFonts w:ascii="Arial" w:hAnsi="Arial" w:cs="Arial"/>
          <w:color w:val="000000"/>
        </w:rPr>
        <w:t xml:space="preserve">the </w:t>
      </w:r>
      <w:r w:rsidR="00A86067" w:rsidRPr="00A86067">
        <w:rPr>
          <w:rFonts w:ascii="Arial" w:hAnsi="Arial" w:cs="Arial"/>
          <w:color w:val="000000"/>
        </w:rPr>
        <w:t>subsequent</w:t>
      </w:r>
      <w:r w:rsidR="000A7FA9">
        <w:rPr>
          <w:rFonts w:ascii="Arial" w:hAnsi="Arial" w:cs="Arial"/>
          <w:color w:val="000000"/>
        </w:rPr>
        <w:t xml:space="preserve"> </w:t>
      </w:r>
      <w:r w:rsidR="00A86067" w:rsidRPr="00A86067">
        <w:rPr>
          <w:rFonts w:ascii="Arial" w:hAnsi="Arial" w:cs="Arial"/>
          <w:color w:val="000000"/>
        </w:rPr>
        <w:t>decision to have a 40mph buffer zone from both approaches superseded all the other recommendations within the ITCP 2019-23 Main Street, Lyddington</w:t>
      </w:r>
      <w:r>
        <w:rPr>
          <w:rFonts w:ascii="Arial" w:hAnsi="Arial" w:cs="Arial"/>
          <w:color w:val="000000"/>
        </w:rPr>
        <w:t>.”</w:t>
      </w:r>
    </w:p>
    <w:p w14:paraId="14F74779" w14:textId="77777777" w:rsidR="002F30CD" w:rsidRPr="0060487A" w:rsidRDefault="002F30CD" w:rsidP="0060487A">
      <w:pPr>
        <w:pStyle w:val="NormalWeb"/>
        <w:shd w:val="clear" w:color="auto" w:fill="FFFFFF"/>
        <w:spacing w:after="0"/>
        <w:rPr>
          <w:rFonts w:ascii="Arial" w:hAnsi="Arial" w:cs="Arial"/>
          <w:color w:val="000000"/>
        </w:rPr>
      </w:pPr>
    </w:p>
    <w:p w14:paraId="55F4B4C0" w14:textId="552DBD91" w:rsidR="009737EA" w:rsidRPr="00354741" w:rsidRDefault="00354741" w:rsidP="00DA3C2C">
      <w:pPr>
        <w:rPr>
          <w:rFonts w:ascii="Arial" w:hAnsi="Arial" w:cs="Arial"/>
          <w:b/>
          <w:bCs/>
          <w:sz w:val="24"/>
          <w:szCs w:val="24"/>
        </w:rPr>
      </w:pPr>
      <w:r w:rsidRPr="00354741">
        <w:rPr>
          <w:rFonts w:ascii="Arial" w:hAnsi="Arial" w:cs="Arial"/>
          <w:b/>
          <w:bCs/>
          <w:sz w:val="24"/>
          <w:szCs w:val="24"/>
        </w:rPr>
        <w:t>NEW KERB STONES</w:t>
      </w:r>
      <w:r w:rsidR="006D6499" w:rsidRPr="0035474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4EDED8D" w14:textId="0AFBABE9" w:rsidR="0060487A" w:rsidRDefault="00354741" w:rsidP="00536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Tony Fowell </w:t>
      </w:r>
      <w:r w:rsidR="00DD6C87">
        <w:rPr>
          <w:rFonts w:ascii="Arial" w:hAnsi="Arial" w:cs="Arial"/>
          <w:sz w:val="24"/>
          <w:szCs w:val="24"/>
        </w:rPr>
        <w:t xml:space="preserve">has liaised with </w:t>
      </w:r>
      <w:r w:rsidR="00EC45C8">
        <w:rPr>
          <w:rFonts w:ascii="Arial" w:hAnsi="Arial" w:cs="Arial"/>
          <w:sz w:val="24"/>
          <w:szCs w:val="24"/>
        </w:rPr>
        <w:t xml:space="preserve">RCC </w:t>
      </w:r>
      <w:r w:rsidR="00DD6C87">
        <w:rPr>
          <w:rFonts w:ascii="Arial" w:hAnsi="Arial" w:cs="Arial"/>
          <w:sz w:val="24"/>
          <w:szCs w:val="24"/>
        </w:rPr>
        <w:t xml:space="preserve">and suggests that LPC set aside £5,000 in its 2022 -2023 budget as its </w:t>
      </w:r>
      <w:r w:rsidR="00FA08E0">
        <w:rPr>
          <w:rFonts w:ascii="Arial" w:hAnsi="Arial" w:cs="Arial"/>
          <w:sz w:val="24"/>
          <w:szCs w:val="24"/>
        </w:rPr>
        <w:t xml:space="preserve">possible </w:t>
      </w:r>
      <w:r w:rsidR="00DD6C87">
        <w:rPr>
          <w:rFonts w:ascii="Arial" w:hAnsi="Arial" w:cs="Arial"/>
          <w:sz w:val="24"/>
          <w:szCs w:val="24"/>
        </w:rPr>
        <w:t xml:space="preserve">contribution towards the scheme. </w:t>
      </w:r>
    </w:p>
    <w:p w14:paraId="73FEB121" w14:textId="0CDE34A1" w:rsidR="002F30CD" w:rsidRDefault="002F30CD" w:rsidP="00536DF5">
      <w:pPr>
        <w:rPr>
          <w:rFonts w:ascii="Arial" w:hAnsi="Arial" w:cs="Arial"/>
          <w:sz w:val="24"/>
          <w:szCs w:val="24"/>
        </w:rPr>
      </w:pPr>
    </w:p>
    <w:p w14:paraId="4395BEDC" w14:textId="77777777" w:rsidR="002F30CD" w:rsidRDefault="002F30CD" w:rsidP="00536DF5">
      <w:pPr>
        <w:rPr>
          <w:rFonts w:ascii="Arial" w:hAnsi="Arial" w:cs="Arial"/>
          <w:sz w:val="24"/>
          <w:szCs w:val="24"/>
        </w:rPr>
      </w:pPr>
    </w:p>
    <w:p w14:paraId="3254B93A" w14:textId="57796298" w:rsidR="00A14F69" w:rsidRPr="005777E3" w:rsidRDefault="00A14F69" w:rsidP="00536DF5">
      <w:pPr>
        <w:rPr>
          <w:rFonts w:ascii="Arial" w:hAnsi="Arial" w:cs="Arial"/>
          <w:b/>
          <w:bCs/>
          <w:sz w:val="24"/>
          <w:szCs w:val="24"/>
        </w:rPr>
      </w:pPr>
      <w:r w:rsidRPr="005777E3">
        <w:rPr>
          <w:rFonts w:ascii="Arial" w:hAnsi="Arial" w:cs="Arial"/>
          <w:b/>
          <w:bCs/>
          <w:sz w:val="24"/>
          <w:szCs w:val="24"/>
        </w:rPr>
        <w:t>BROKEN VEHICLE ACTIVATED SIGN</w:t>
      </w:r>
    </w:p>
    <w:p w14:paraId="20809E71" w14:textId="77777777" w:rsidR="002F30CD" w:rsidRDefault="00A14F69" w:rsidP="00536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Storm Eunice </w:t>
      </w:r>
      <w:r w:rsidR="00566BB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18.02.2022) a tree was blown over which crashed into the Vehicle Activated Sign (VAS) at the north end of the village. </w:t>
      </w:r>
    </w:p>
    <w:p w14:paraId="66C85189" w14:textId="0AD174F5" w:rsidR="00A14F69" w:rsidRDefault="00A14F69" w:rsidP="00536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parish clerk has taken pictures </w:t>
      </w:r>
      <w:r w:rsidR="009664D0">
        <w:rPr>
          <w:rFonts w:ascii="Arial" w:hAnsi="Arial" w:cs="Arial"/>
          <w:sz w:val="24"/>
          <w:szCs w:val="24"/>
        </w:rPr>
        <w:t xml:space="preserve">of the damage </w:t>
      </w:r>
      <w:r>
        <w:rPr>
          <w:rFonts w:ascii="Arial" w:hAnsi="Arial" w:cs="Arial"/>
          <w:sz w:val="24"/>
          <w:szCs w:val="24"/>
        </w:rPr>
        <w:t xml:space="preserve">and emailed </w:t>
      </w:r>
      <w:r w:rsidR="009664D0">
        <w:rPr>
          <w:rFonts w:ascii="Arial" w:hAnsi="Arial" w:cs="Arial"/>
          <w:sz w:val="24"/>
          <w:szCs w:val="24"/>
        </w:rPr>
        <w:t>Unipart Dorman to request an engineer to assess the damage and whether the sign can be repaired.</w:t>
      </w:r>
    </w:p>
    <w:p w14:paraId="6D878447" w14:textId="205E8A38" w:rsidR="009664D0" w:rsidRDefault="009664D0" w:rsidP="00536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parish clerk has also contacted the parish council’s insurers </w:t>
      </w:r>
      <w:r w:rsidR="00566BBC">
        <w:rPr>
          <w:rFonts w:ascii="Arial" w:hAnsi="Arial" w:cs="Arial"/>
          <w:sz w:val="24"/>
          <w:szCs w:val="24"/>
        </w:rPr>
        <w:t>in regard to</w:t>
      </w:r>
      <w:r>
        <w:rPr>
          <w:rFonts w:ascii="Arial" w:hAnsi="Arial" w:cs="Arial"/>
          <w:sz w:val="24"/>
          <w:szCs w:val="24"/>
        </w:rPr>
        <w:t xml:space="preserve"> making a claim for the cost of the repairs.</w:t>
      </w:r>
    </w:p>
    <w:p w14:paraId="70856310" w14:textId="5DD11BCC" w:rsidR="00AF76F7" w:rsidRPr="00AF76F7" w:rsidRDefault="0009698A" w:rsidP="00AF76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Unipart Dorman asked for a fee of £495 to visit the site and make a report and </w:t>
      </w:r>
      <w:r w:rsidR="00AF76F7">
        <w:rPr>
          <w:rFonts w:ascii="Arial" w:hAnsi="Arial" w:cs="Arial"/>
          <w:sz w:val="24"/>
          <w:szCs w:val="24"/>
        </w:rPr>
        <w:t>has</w:t>
      </w:r>
      <w:r w:rsidR="00AF76F7" w:rsidRPr="00AF76F7">
        <w:rPr>
          <w:rFonts w:ascii="Arial" w:hAnsi="Arial" w:cs="Arial"/>
          <w:sz w:val="24"/>
          <w:szCs w:val="24"/>
        </w:rPr>
        <w:t xml:space="preserve"> indicated that the replacement parts could include a new GRP Enclosure - £608.00 and a new LED Display  - £949.00.</w:t>
      </w:r>
    </w:p>
    <w:p w14:paraId="3623EBD5" w14:textId="77A70754" w:rsidR="0009698A" w:rsidRPr="009B2CD5" w:rsidRDefault="00AF76F7" w:rsidP="00AF76F7">
      <w:pPr>
        <w:rPr>
          <w:rFonts w:ascii="Arial" w:hAnsi="Arial" w:cs="Arial"/>
          <w:sz w:val="24"/>
          <w:szCs w:val="24"/>
        </w:rPr>
      </w:pPr>
      <w:r w:rsidRPr="00AF76F7">
        <w:rPr>
          <w:rFonts w:ascii="Arial" w:hAnsi="Arial" w:cs="Arial"/>
          <w:sz w:val="24"/>
          <w:szCs w:val="24"/>
        </w:rPr>
        <w:t xml:space="preserve"> </w:t>
      </w:r>
      <w:r w:rsidR="0009698A">
        <w:rPr>
          <w:rFonts w:ascii="Arial" w:hAnsi="Arial" w:cs="Arial"/>
          <w:sz w:val="24"/>
          <w:szCs w:val="24"/>
        </w:rPr>
        <w:t>The information has been sent to the insurers.</w:t>
      </w:r>
    </w:p>
    <w:p w14:paraId="63219766" w14:textId="0946D78A" w:rsidR="003B09FC" w:rsidRDefault="003B09FC" w:rsidP="000756CA">
      <w:pPr>
        <w:rPr>
          <w:rFonts w:ascii="Arial" w:hAnsi="Arial" w:cs="Arial"/>
          <w:sz w:val="24"/>
          <w:szCs w:val="24"/>
        </w:rPr>
      </w:pPr>
    </w:p>
    <w:p w14:paraId="7DC77F01" w14:textId="2D69A283" w:rsidR="005777E3" w:rsidRDefault="005777E3" w:rsidP="000756CA">
      <w:pPr>
        <w:rPr>
          <w:rFonts w:ascii="Arial" w:hAnsi="Arial" w:cs="Arial"/>
          <w:b/>
          <w:bCs/>
          <w:sz w:val="24"/>
          <w:szCs w:val="24"/>
        </w:rPr>
      </w:pPr>
      <w:r w:rsidRPr="005777E3">
        <w:rPr>
          <w:rFonts w:ascii="Arial" w:hAnsi="Arial" w:cs="Arial"/>
          <w:b/>
          <w:bCs/>
          <w:sz w:val="24"/>
          <w:szCs w:val="24"/>
        </w:rPr>
        <w:t>CELEBRATING THE PLATINUM JUBILEE</w:t>
      </w:r>
    </w:p>
    <w:p w14:paraId="488C573A" w14:textId="16ECCACB" w:rsidR="005777E3" w:rsidRDefault="005777E3" w:rsidP="000756CA">
      <w:pPr>
        <w:rPr>
          <w:rFonts w:ascii="Arial" w:hAnsi="Arial" w:cs="Arial"/>
          <w:sz w:val="24"/>
          <w:szCs w:val="24"/>
        </w:rPr>
      </w:pPr>
      <w:r w:rsidRPr="005777E3">
        <w:rPr>
          <w:rFonts w:ascii="Arial" w:hAnsi="Arial" w:cs="Arial"/>
          <w:sz w:val="24"/>
          <w:szCs w:val="24"/>
        </w:rPr>
        <w:t>Parish councillors have agreed</w:t>
      </w:r>
      <w:r>
        <w:rPr>
          <w:rFonts w:ascii="Arial" w:hAnsi="Arial" w:cs="Arial"/>
          <w:sz w:val="24"/>
          <w:szCs w:val="24"/>
        </w:rPr>
        <w:t xml:space="preserve"> to fund </w:t>
      </w:r>
      <w:r w:rsidR="0009698A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supply free commemorative mugs for children, aged 16 and under, living in Lyddington. The parish clerk will promote the initiative and keep a register of the names and addresses put forward by parents who give their consent.</w:t>
      </w:r>
      <w:r w:rsidR="0009698A">
        <w:rPr>
          <w:rFonts w:ascii="Arial" w:hAnsi="Arial" w:cs="Arial"/>
          <w:sz w:val="24"/>
          <w:szCs w:val="24"/>
        </w:rPr>
        <w:t xml:space="preserve"> The total number of requests is 7</w:t>
      </w:r>
      <w:r w:rsidR="00D92078">
        <w:rPr>
          <w:rFonts w:ascii="Arial" w:hAnsi="Arial" w:cs="Arial"/>
          <w:sz w:val="24"/>
          <w:szCs w:val="24"/>
        </w:rPr>
        <w:t>6</w:t>
      </w:r>
      <w:r w:rsidR="0009698A">
        <w:rPr>
          <w:rFonts w:ascii="Arial" w:hAnsi="Arial" w:cs="Arial"/>
          <w:sz w:val="24"/>
          <w:szCs w:val="24"/>
        </w:rPr>
        <w:t>. Around half of the requests are from residents who will be paying for their individual orders.</w:t>
      </w:r>
    </w:p>
    <w:p w14:paraId="24299B45" w14:textId="3D7B7131" w:rsidR="005777E3" w:rsidRPr="005777E3" w:rsidRDefault="005777E3" w:rsidP="000756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mugs will be delivered in the week leading up to the celebratory weekend in June. The funds will be taken from the Mary Parnham Trust</w:t>
      </w:r>
      <w:r w:rsidR="0009698A">
        <w:rPr>
          <w:rFonts w:ascii="Arial" w:hAnsi="Arial" w:cs="Arial"/>
          <w:sz w:val="24"/>
          <w:szCs w:val="24"/>
        </w:rPr>
        <w:t xml:space="preserve"> and will </w:t>
      </w:r>
      <w:r w:rsidR="00DC5AC9">
        <w:rPr>
          <w:rFonts w:ascii="Arial" w:hAnsi="Arial" w:cs="Arial"/>
          <w:sz w:val="24"/>
          <w:szCs w:val="24"/>
        </w:rPr>
        <w:t xml:space="preserve">display the name - </w:t>
      </w:r>
      <w:r w:rsidR="0009698A">
        <w:rPr>
          <w:rFonts w:ascii="Arial" w:hAnsi="Arial" w:cs="Arial"/>
          <w:sz w:val="24"/>
          <w:szCs w:val="24"/>
        </w:rPr>
        <w:t>The Mary Parnham Trust of Lyddington</w:t>
      </w:r>
      <w:r w:rsidR="00CA00DE">
        <w:rPr>
          <w:rFonts w:ascii="Arial" w:hAnsi="Arial" w:cs="Arial"/>
          <w:sz w:val="24"/>
          <w:szCs w:val="24"/>
        </w:rPr>
        <w:t xml:space="preserve"> for the mugs that are given free to </w:t>
      </w:r>
      <w:r w:rsidR="002F30CD">
        <w:rPr>
          <w:rFonts w:ascii="Arial" w:hAnsi="Arial" w:cs="Arial"/>
          <w:sz w:val="24"/>
          <w:szCs w:val="24"/>
        </w:rPr>
        <w:t xml:space="preserve">participating </w:t>
      </w:r>
      <w:r w:rsidR="00CA00DE">
        <w:rPr>
          <w:rFonts w:ascii="Arial" w:hAnsi="Arial" w:cs="Arial"/>
          <w:sz w:val="24"/>
          <w:szCs w:val="24"/>
        </w:rPr>
        <w:t xml:space="preserve">children </w:t>
      </w:r>
      <w:r w:rsidR="00DC5AC9">
        <w:rPr>
          <w:rFonts w:ascii="Arial" w:hAnsi="Arial" w:cs="Arial"/>
          <w:sz w:val="24"/>
          <w:szCs w:val="24"/>
        </w:rPr>
        <w:t>in Lyddington and, for mugs that are purchased, it will just say Lyddington</w:t>
      </w:r>
      <w:r w:rsidR="00D92078">
        <w:rPr>
          <w:rFonts w:ascii="Arial" w:hAnsi="Arial" w:cs="Arial"/>
          <w:sz w:val="24"/>
          <w:szCs w:val="24"/>
        </w:rPr>
        <w:t xml:space="preserve"> as these mugs will not be financed by the trust.</w:t>
      </w:r>
    </w:p>
    <w:sectPr w:rsidR="005777E3" w:rsidRPr="005777E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F46C3" w14:textId="77777777" w:rsidR="00097947" w:rsidRDefault="00097947" w:rsidP="00C109FD">
      <w:pPr>
        <w:spacing w:after="0" w:line="240" w:lineRule="auto"/>
      </w:pPr>
      <w:r>
        <w:separator/>
      </w:r>
    </w:p>
  </w:endnote>
  <w:endnote w:type="continuationSeparator" w:id="0">
    <w:p w14:paraId="000DA542" w14:textId="77777777" w:rsidR="00097947" w:rsidRDefault="00097947" w:rsidP="00C1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8348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E87DE0" w14:textId="6FF3D6AF" w:rsidR="00C109FD" w:rsidRDefault="00C109F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3A06A4" w14:textId="77777777" w:rsidR="00C109FD" w:rsidRDefault="00C10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FB53" w14:textId="77777777" w:rsidR="00097947" w:rsidRDefault="00097947" w:rsidP="00C109FD">
      <w:pPr>
        <w:spacing w:after="0" w:line="240" w:lineRule="auto"/>
      </w:pPr>
      <w:r>
        <w:separator/>
      </w:r>
    </w:p>
  </w:footnote>
  <w:footnote w:type="continuationSeparator" w:id="0">
    <w:p w14:paraId="042418A8" w14:textId="77777777" w:rsidR="00097947" w:rsidRDefault="00097947" w:rsidP="00C10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6E00"/>
    <w:multiLevelType w:val="hybridMultilevel"/>
    <w:tmpl w:val="FF8E9D82"/>
    <w:lvl w:ilvl="0" w:tplc="54A48D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92B2A"/>
    <w:multiLevelType w:val="hybridMultilevel"/>
    <w:tmpl w:val="8D628F60"/>
    <w:lvl w:ilvl="0" w:tplc="01986D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57"/>
    <w:rsid w:val="000120CC"/>
    <w:rsid w:val="000219E7"/>
    <w:rsid w:val="00027F47"/>
    <w:rsid w:val="00042F29"/>
    <w:rsid w:val="00044563"/>
    <w:rsid w:val="000536E6"/>
    <w:rsid w:val="00060EDC"/>
    <w:rsid w:val="000756CA"/>
    <w:rsid w:val="00075A62"/>
    <w:rsid w:val="00075C9C"/>
    <w:rsid w:val="00082C90"/>
    <w:rsid w:val="00090E98"/>
    <w:rsid w:val="0009698A"/>
    <w:rsid w:val="00096E26"/>
    <w:rsid w:val="00097947"/>
    <w:rsid w:val="000A4BFE"/>
    <w:rsid w:val="000A5723"/>
    <w:rsid w:val="000A6342"/>
    <w:rsid w:val="000A7FA9"/>
    <w:rsid w:val="000B0022"/>
    <w:rsid w:val="000C1F97"/>
    <w:rsid w:val="000D1226"/>
    <w:rsid w:val="000E74F8"/>
    <w:rsid w:val="000F07B2"/>
    <w:rsid w:val="000F6036"/>
    <w:rsid w:val="001035C9"/>
    <w:rsid w:val="00116BF6"/>
    <w:rsid w:val="00124EA5"/>
    <w:rsid w:val="00125D0F"/>
    <w:rsid w:val="00130202"/>
    <w:rsid w:val="00137AD4"/>
    <w:rsid w:val="0015649B"/>
    <w:rsid w:val="00162383"/>
    <w:rsid w:val="00165E2E"/>
    <w:rsid w:val="00175388"/>
    <w:rsid w:val="0018639C"/>
    <w:rsid w:val="001A5AE3"/>
    <w:rsid w:val="001A6CE4"/>
    <w:rsid w:val="001B3F09"/>
    <w:rsid w:val="001B6EE1"/>
    <w:rsid w:val="001D0AC8"/>
    <w:rsid w:val="001D3C01"/>
    <w:rsid w:val="001D7C43"/>
    <w:rsid w:val="001E2B8C"/>
    <w:rsid w:val="002017E0"/>
    <w:rsid w:val="0020682D"/>
    <w:rsid w:val="00211296"/>
    <w:rsid w:val="00214BB2"/>
    <w:rsid w:val="0021681D"/>
    <w:rsid w:val="00216C12"/>
    <w:rsid w:val="00221A95"/>
    <w:rsid w:val="00227644"/>
    <w:rsid w:val="00233C9E"/>
    <w:rsid w:val="00235715"/>
    <w:rsid w:val="002814C4"/>
    <w:rsid w:val="00286027"/>
    <w:rsid w:val="002A38AA"/>
    <w:rsid w:val="002A42D9"/>
    <w:rsid w:val="002A6EAC"/>
    <w:rsid w:val="002C156F"/>
    <w:rsid w:val="002C4DAA"/>
    <w:rsid w:val="002D3D98"/>
    <w:rsid w:val="002E0CE5"/>
    <w:rsid w:val="002E4A22"/>
    <w:rsid w:val="002E6879"/>
    <w:rsid w:val="002F30CD"/>
    <w:rsid w:val="00326E77"/>
    <w:rsid w:val="00336765"/>
    <w:rsid w:val="00354741"/>
    <w:rsid w:val="00356279"/>
    <w:rsid w:val="003564F9"/>
    <w:rsid w:val="0036765D"/>
    <w:rsid w:val="003762D4"/>
    <w:rsid w:val="00377D41"/>
    <w:rsid w:val="00386902"/>
    <w:rsid w:val="00393D2C"/>
    <w:rsid w:val="003A6076"/>
    <w:rsid w:val="003B09FC"/>
    <w:rsid w:val="003B0C1B"/>
    <w:rsid w:val="003B6292"/>
    <w:rsid w:val="003C5A56"/>
    <w:rsid w:val="003C69D4"/>
    <w:rsid w:val="003D037A"/>
    <w:rsid w:val="003D1A7A"/>
    <w:rsid w:val="003D536D"/>
    <w:rsid w:val="003E777C"/>
    <w:rsid w:val="003F0684"/>
    <w:rsid w:val="003F4647"/>
    <w:rsid w:val="003F493C"/>
    <w:rsid w:val="00421DD3"/>
    <w:rsid w:val="0042227B"/>
    <w:rsid w:val="00433D57"/>
    <w:rsid w:val="00441ABB"/>
    <w:rsid w:val="00446AFC"/>
    <w:rsid w:val="004471DE"/>
    <w:rsid w:val="00455F30"/>
    <w:rsid w:val="00461C38"/>
    <w:rsid w:val="004623DC"/>
    <w:rsid w:val="00472396"/>
    <w:rsid w:val="00483060"/>
    <w:rsid w:val="004A7B8A"/>
    <w:rsid w:val="004B1313"/>
    <w:rsid w:val="004B6A16"/>
    <w:rsid w:val="004B7F66"/>
    <w:rsid w:val="004C36BA"/>
    <w:rsid w:val="004C3CF7"/>
    <w:rsid w:val="004C5F9C"/>
    <w:rsid w:val="004D4F05"/>
    <w:rsid w:val="004E2BF8"/>
    <w:rsid w:val="004E47CE"/>
    <w:rsid w:val="00507024"/>
    <w:rsid w:val="005102B4"/>
    <w:rsid w:val="00517AE2"/>
    <w:rsid w:val="00521116"/>
    <w:rsid w:val="00521405"/>
    <w:rsid w:val="00524A62"/>
    <w:rsid w:val="0052535D"/>
    <w:rsid w:val="00530457"/>
    <w:rsid w:val="00536DF5"/>
    <w:rsid w:val="00546C19"/>
    <w:rsid w:val="00562B3E"/>
    <w:rsid w:val="00564463"/>
    <w:rsid w:val="00566BBC"/>
    <w:rsid w:val="00567C4F"/>
    <w:rsid w:val="00576068"/>
    <w:rsid w:val="005777E3"/>
    <w:rsid w:val="005A2B06"/>
    <w:rsid w:val="005B46A9"/>
    <w:rsid w:val="005B4D2B"/>
    <w:rsid w:val="005C7A4B"/>
    <w:rsid w:val="005D625E"/>
    <w:rsid w:val="005E63F0"/>
    <w:rsid w:val="005F369C"/>
    <w:rsid w:val="005F67B3"/>
    <w:rsid w:val="00601BFA"/>
    <w:rsid w:val="0060487A"/>
    <w:rsid w:val="00620451"/>
    <w:rsid w:val="00624487"/>
    <w:rsid w:val="006257EE"/>
    <w:rsid w:val="0062605D"/>
    <w:rsid w:val="00646BBE"/>
    <w:rsid w:val="006568DE"/>
    <w:rsid w:val="00660993"/>
    <w:rsid w:val="00671DFB"/>
    <w:rsid w:val="00676739"/>
    <w:rsid w:val="00685B5C"/>
    <w:rsid w:val="00694B09"/>
    <w:rsid w:val="006A15E7"/>
    <w:rsid w:val="006B5167"/>
    <w:rsid w:val="006C2AAA"/>
    <w:rsid w:val="006C5091"/>
    <w:rsid w:val="006C5783"/>
    <w:rsid w:val="006D41AD"/>
    <w:rsid w:val="006D6499"/>
    <w:rsid w:val="006E0AF3"/>
    <w:rsid w:val="006E2D5A"/>
    <w:rsid w:val="006E5C39"/>
    <w:rsid w:val="007123AD"/>
    <w:rsid w:val="007136E8"/>
    <w:rsid w:val="007301F7"/>
    <w:rsid w:val="00736194"/>
    <w:rsid w:val="0074038F"/>
    <w:rsid w:val="0074122F"/>
    <w:rsid w:val="0075013D"/>
    <w:rsid w:val="00752949"/>
    <w:rsid w:val="007607AB"/>
    <w:rsid w:val="0077697D"/>
    <w:rsid w:val="00782C8D"/>
    <w:rsid w:val="00785828"/>
    <w:rsid w:val="007A1ABA"/>
    <w:rsid w:val="007D099F"/>
    <w:rsid w:val="007E28A4"/>
    <w:rsid w:val="007F3D87"/>
    <w:rsid w:val="008258C3"/>
    <w:rsid w:val="0083046B"/>
    <w:rsid w:val="00840FDF"/>
    <w:rsid w:val="008455F4"/>
    <w:rsid w:val="0085277E"/>
    <w:rsid w:val="00852F30"/>
    <w:rsid w:val="00860E45"/>
    <w:rsid w:val="00863801"/>
    <w:rsid w:val="00865282"/>
    <w:rsid w:val="00865E76"/>
    <w:rsid w:val="00876DD7"/>
    <w:rsid w:val="00882D50"/>
    <w:rsid w:val="00896F88"/>
    <w:rsid w:val="008A45B0"/>
    <w:rsid w:val="008B79B4"/>
    <w:rsid w:val="008C0DCD"/>
    <w:rsid w:val="008C3140"/>
    <w:rsid w:val="008C7BFE"/>
    <w:rsid w:val="008E0F89"/>
    <w:rsid w:val="008E608E"/>
    <w:rsid w:val="008F6B5A"/>
    <w:rsid w:val="008F737E"/>
    <w:rsid w:val="00907777"/>
    <w:rsid w:val="00917718"/>
    <w:rsid w:val="00920BBB"/>
    <w:rsid w:val="009249C1"/>
    <w:rsid w:val="00930098"/>
    <w:rsid w:val="00933983"/>
    <w:rsid w:val="00945A95"/>
    <w:rsid w:val="0095012D"/>
    <w:rsid w:val="0095134C"/>
    <w:rsid w:val="009531ED"/>
    <w:rsid w:val="00955F69"/>
    <w:rsid w:val="00957067"/>
    <w:rsid w:val="009664D0"/>
    <w:rsid w:val="009737EA"/>
    <w:rsid w:val="0097506B"/>
    <w:rsid w:val="0098488B"/>
    <w:rsid w:val="009861A9"/>
    <w:rsid w:val="009B2CD5"/>
    <w:rsid w:val="009B4D76"/>
    <w:rsid w:val="009B557A"/>
    <w:rsid w:val="009B6CE3"/>
    <w:rsid w:val="009E359F"/>
    <w:rsid w:val="009E51CE"/>
    <w:rsid w:val="009F1578"/>
    <w:rsid w:val="009F599F"/>
    <w:rsid w:val="00A0134A"/>
    <w:rsid w:val="00A14F69"/>
    <w:rsid w:val="00A21CB7"/>
    <w:rsid w:val="00A26DF6"/>
    <w:rsid w:val="00A61E42"/>
    <w:rsid w:val="00A63EEE"/>
    <w:rsid w:val="00A733C1"/>
    <w:rsid w:val="00A772D8"/>
    <w:rsid w:val="00A82260"/>
    <w:rsid w:val="00A86067"/>
    <w:rsid w:val="00A9477D"/>
    <w:rsid w:val="00A96011"/>
    <w:rsid w:val="00AA0F50"/>
    <w:rsid w:val="00AA3AB7"/>
    <w:rsid w:val="00AB6EB9"/>
    <w:rsid w:val="00AC28A1"/>
    <w:rsid w:val="00AC3785"/>
    <w:rsid w:val="00AD35C9"/>
    <w:rsid w:val="00AD7B9C"/>
    <w:rsid w:val="00AE02AC"/>
    <w:rsid w:val="00AF07C6"/>
    <w:rsid w:val="00AF76F7"/>
    <w:rsid w:val="00B03BB1"/>
    <w:rsid w:val="00B1663A"/>
    <w:rsid w:val="00B20A41"/>
    <w:rsid w:val="00B20DB2"/>
    <w:rsid w:val="00B255B0"/>
    <w:rsid w:val="00B55E8C"/>
    <w:rsid w:val="00B57753"/>
    <w:rsid w:val="00B6226E"/>
    <w:rsid w:val="00B62C66"/>
    <w:rsid w:val="00B64FFE"/>
    <w:rsid w:val="00B71913"/>
    <w:rsid w:val="00B727F0"/>
    <w:rsid w:val="00B75334"/>
    <w:rsid w:val="00B821EF"/>
    <w:rsid w:val="00B84709"/>
    <w:rsid w:val="00BB2C8B"/>
    <w:rsid w:val="00BB41DC"/>
    <w:rsid w:val="00BB4AD0"/>
    <w:rsid w:val="00BB6B58"/>
    <w:rsid w:val="00BC519D"/>
    <w:rsid w:val="00BF1313"/>
    <w:rsid w:val="00BF3580"/>
    <w:rsid w:val="00BF6EC6"/>
    <w:rsid w:val="00C011DB"/>
    <w:rsid w:val="00C06418"/>
    <w:rsid w:val="00C10044"/>
    <w:rsid w:val="00C109FD"/>
    <w:rsid w:val="00C13C4D"/>
    <w:rsid w:val="00C234EA"/>
    <w:rsid w:val="00C56685"/>
    <w:rsid w:val="00C7753F"/>
    <w:rsid w:val="00C85C00"/>
    <w:rsid w:val="00C90AE4"/>
    <w:rsid w:val="00C91E29"/>
    <w:rsid w:val="00C952D1"/>
    <w:rsid w:val="00C963C3"/>
    <w:rsid w:val="00C96A85"/>
    <w:rsid w:val="00CA00DE"/>
    <w:rsid w:val="00CC23CB"/>
    <w:rsid w:val="00CE2434"/>
    <w:rsid w:val="00CE6BCB"/>
    <w:rsid w:val="00CF7F44"/>
    <w:rsid w:val="00D23477"/>
    <w:rsid w:val="00D35ACE"/>
    <w:rsid w:val="00D51B1D"/>
    <w:rsid w:val="00D53159"/>
    <w:rsid w:val="00D5345A"/>
    <w:rsid w:val="00D6673E"/>
    <w:rsid w:val="00D67BD9"/>
    <w:rsid w:val="00D92078"/>
    <w:rsid w:val="00DA3C2C"/>
    <w:rsid w:val="00DB2831"/>
    <w:rsid w:val="00DC5AC9"/>
    <w:rsid w:val="00DD6C87"/>
    <w:rsid w:val="00DD7C62"/>
    <w:rsid w:val="00DE236A"/>
    <w:rsid w:val="00DE7904"/>
    <w:rsid w:val="00E00899"/>
    <w:rsid w:val="00E16501"/>
    <w:rsid w:val="00E20FA5"/>
    <w:rsid w:val="00E275DB"/>
    <w:rsid w:val="00E36C51"/>
    <w:rsid w:val="00E402FE"/>
    <w:rsid w:val="00E46BF1"/>
    <w:rsid w:val="00E5433E"/>
    <w:rsid w:val="00E5439A"/>
    <w:rsid w:val="00E543FC"/>
    <w:rsid w:val="00E57E95"/>
    <w:rsid w:val="00E60495"/>
    <w:rsid w:val="00E67CF6"/>
    <w:rsid w:val="00E72122"/>
    <w:rsid w:val="00E815A4"/>
    <w:rsid w:val="00E85A4F"/>
    <w:rsid w:val="00E907DD"/>
    <w:rsid w:val="00EA4C62"/>
    <w:rsid w:val="00EB0454"/>
    <w:rsid w:val="00EB2AC5"/>
    <w:rsid w:val="00EB3E0D"/>
    <w:rsid w:val="00EC45C8"/>
    <w:rsid w:val="00ED353E"/>
    <w:rsid w:val="00EE3B88"/>
    <w:rsid w:val="00EF4E2C"/>
    <w:rsid w:val="00EF4EA2"/>
    <w:rsid w:val="00F27957"/>
    <w:rsid w:val="00F27E6E"/>
    <w:rsid w:val="00F40D69"/>
    <w:rsid w:val="00F474E9"/>
    <w:rsid w:val="00F53A2C"/>
    <w:rsid w:val="00F749EE"/>
    <w:rsid w:val="00F879DE"/>
    <w:rsid w:val="00F94E69"/>
    <w:rsid w:val="00FA08E0"/>
    <w:rsid w:val="00FA22C0"/>
    <w:rsid w:val="00FA5078"/>
    <w:rsid w:val="00FB34A9"/>
    <w:rsid w:val="00FD13F5"/>
    <w:rsid w:val="00FE43F2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823C7"/>
  <w15:chartTrackingRefBased/>
  <w15:docId w15:val="{FF809A56-E55E-4EBF-B1AA-36E07C1C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9FD"/>
  </w:style>
  <w:style w:type="paragraph" w:styleId="Footer">
    <w:name w:val="footer"/>
    <w:basedOn w:val="Normal"/>
    <w:link w:val="FooterChar"/>
    <w:uiPriority w:val="99"/>
    <w:unhideWhenUsed/>
    <w:rsid w:val="00C10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9FD"/>
  </w:style>
  <w:style w:type="paragraph" w:styleId="BalloonText">
    <w:name w:val="Balloon Text"/>
    <w:basedOn w:val="Normal"/>
    <w:link w:val="BalloonTextChar"/>
    <w:uiPriority w:val="99"/>
    <w:semiHidden/>
    <w:unhideWhenUsed/>
    <w:rsid w:val="00BB4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0F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3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3C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3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E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EB2F0-EFA3-4F5D-83E9-A9B3AE42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parishclerk@lyddingtonpc.org.uk</dc:creator>
  <cp:keywords/>
  <dc:description/>
  <cp:lastModifiedBy>parishclerk@lyddingtonpc.org.uk</cp:lastModifiedBy>
  <cp:revision>36</cp:revision>
  <cp:lastPrinted>2022-03-08T10:06:00Z</cp:lastPrinted>
  <dcterms:created xsi:type="dcterms:W3CDTF">2022-01-05T13:37:00Z</dcterms:created>
  <dcterms:modified xsi:type="dcterms:W3CDTF">2022-03-09T15:48:00Z</dcterms:modified>
</cp:coreProperties>
</file>